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CE728C">
        <w:rPr>
          <w:b/>
          <w:sz w:val="24"/>
          <w:szCs w:val="24"/>
          <w:u w:val="single"/>
        </w:rPr>
        <w:t>5</w:t>
      </w:r>
      <w:r w:rsidR="00071CC8">
        <w:rPr>
          <w:b/>
          <w:sz w:val="24"/>
          <w:szCs w:val="24"/>
          <w:u w:val="single"/>
        </w:rPr>
        <w:t>4</w:t>
      </w:r>
      <w:r w:rsidRPr="00D27CB7">
        <w:rPr>
          <w:b/>
          <w:sz w:val="24"/>
          <w:szCs w:val="24"/>
          <w:u w:val="single"/>
        </w:rPr>
        <w:t>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7937D0" w:rsidRDefault="0079243D" w:rsidP="007937D0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</w:r>
      <w:r w:rsidRPr="007937D0">
        <w:rPr>
          <w:sz w:val="24"/>
          <w:szCs w:val="24"/>
        </w:rPr>
        <w:t xml:space="preserve">Consiliul Local al comunei Boiţa, întrunit în şedinţa ordinară din data de </w:t>
      </w:r>
      <w:r w:rsidR="002F2BC5" w:rsidRPr="007937D0">
        <w:rPr>
          <w:sz w:val="24"/>
          <w:szCs w:val="24"/>
        </w:rPr>
        <w:t>...</w:t>
      </w:r>
      <w:r w:rsidRPr="007937D0">
        <w:rPr>
          <w:sz w:val="24"/>
          <w:szCs w:val="24"/>
        </w:rPr>
        <w:t>.</w:t>
      </w:r>
      <w:r w:rsidR="00D0634D" w:rsidRPr="007937D0">
        <w:rPr>
          <w:sz w:val="24"/>
          <w:szCs w:val="24"/>
        </w:rPr>
        <w:t>..</w:t>
      </w:r>
      <w:r w:rsidR="002F24B6" w:rsidRPr="007937D0">
        <w:rPr>
          <w:sz w:val="24"/>
          <w:szCs w:val="24"/>
        </w:rPr>
        <w:t>0</w:t>
      </w:r>
      <w:r w:rsidR="008B05A6" w:rsidRPr="007937D0">
        <w:rPr>
          <w:sz w:val="24"/>
          <w:szCs w:val="24"/>
        </w:rPr>
        <w:t>9</w:t>
      </w:r>
      <w:r w:rsidRPr="007937D0">
        <w:rPr>
          <w:sz w:val="24"/>
          <w:szCs w:val="24"/>
        </w:rPr>
        <w:t>.</w:t>
      </w:r>
      <w:r w:rsidR="00BD3A59" w:rsidRPr="007937D0">
        <w:rPr>
          <w:sz w:val="24"/>
          <w:szCs w:val="24"/>
        </w:rPr>
        <w:t xml:space="preserve"> </w:t>
      </w:r>
      <w:r w:rsidR="002F24B6" w:rsidRPr="007937D0">
        <w:rPr>
          <w:sz w:val="24"/>
          <w:szCs w:val="24"/>
        </w:rPr>
        <w:t>2019</w:t>
      </w:r>
      <w:r w:rsidR="00BD3A59" w:rsidRPr="007937D0">
        <w:rPr>
          <w:sz w:val="24"/>
          <w:szCs w:val="24"/>
        </w:rPr>
        <w:t xml:space="preserve"> </w:t>
      </w:r>
      <w:r w:rsidRPr="007937D0">
        <w:rPr>
          <w:sz w:val="24"/>
          <w:szCs w:val="24"/>
        </w:rPr>
        <w:t>;</w:t>
      </w:r>
    </w:p>
    <w:p w:rsidR="0079243D" w:rsidRPr="007937D0" w:rsidRDefault="0079243D" w:rsidP="007937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</w:t>
      </w:r>
      <w:proofErr w:type="spellStart"/>
      <w:r w:rsidR="008F5AD5" w:rsidRPr="007937D0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8F5AD5" w:rsidRPr="007937D0">
        <w:rPr>
          <w:rFonts w:ascii="Times New Roman" w:hAnsi="Times New Roman" w:cs="Times New Roman"/>
          <w:sz w:val="24"/>
          <w:szCs w:val="24"/>
        </w:rPr>
        <w:t xml:space="preserve"> </w:t>
      </w:r>
      <w:r w:rsidR="002C35E8" w:rsidRPr="007937D0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2C35E8" w:rsidRPr="007937D0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2C35E8" w:rsidRPr="007937D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2C35E8" w:rsidRPr="007937D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2C35E8" w:rsidRPr="007937D0">
        <w:rPr>
          <w:rFonts w:ascii="Times New Roman" w:hAnsi="Times New Roman" w:cs="Times New Roman"/>
          <w:sz w:val="24"/>
          <w:szCs w:val="24"/>
        </w:rPr>
        <w:t xml:space="preserve"> </w:t>
      </w:r>
      <w:r w:rsidR="008F5AD5" w:rsidRPr="007937D0">
        <w:rPr>
          <w:rFonts w:ascii="Times New Roman" w:hAnsi="Times New Roman" w:cs="Times New Roman"/>
          <w:sz w:val="24"/>
          <w:szCs w:val="24"/>
        </w:rPr>
        <w:t xml:space="preserve">nr. 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>3132/20.09.2019</w:t>
      </w:r>
      <w:r w:rsidR="007937D0" w:rsidRPr="007937D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inițiator 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proiectului de hotărâre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precum şi raportul secretarului comunei Boiţa nr.</w:t>
      </w:r>
      <w:r w:rsidR="00CE728C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C1722">
        <w:rPr>
          <w:rFonts w:ascii="Times New Roman" w:hAnsi="Times New Roman" w:cs="Times New Roman"/>
          <w:sz w:val="24"/>
          <w:szCs w:val="24"/>
          <w:lang w:val="ro-RO"/>
        </w:rPr>
        <w:t>3140/23.09.2019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privind alegerea preşedintelui de şedinţă;</w:t>
      </w:r>
    </w:p>
    <w:p w:rsidR="00CA42CA" w:rsidRPr="007937D0" w:rsidRDefault="00CA42CA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7937D0" w:rsidRDefault="0079243D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În conformitate cu prevederile art. 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123 alin.(1) din Ordonanţa Guvernului nr. 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/20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>19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>Codul Administrativ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9243D" w:rsidRPr="007937D0" w:rsidRDefault="0079243D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7937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r w:rsidRPr="007937D0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7937D0">
        <w:rPr>
          <w:rFonts w:ascii="Times New Roman" w:hAnsi="Times New Roman" w:cs="Times New Roman"/>
          <w:sz w:val="24"/>
          <w:szCs w:val="24"/>
        </w:rPr>
        <w:t xml:space="preserve"> 52/2012</w:t>
      </w:r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 w:rsidRPr="007937D0">
        <w:rPr>
          <w:rFonts w:ascii="Times New Roman" w:hAnsi="Times New Roman" w:cs="Times New Roman"/>
          <w:sz w:val="24"/>
          <w:szCs w:val="24"/>
        </w:rPr>
        <w:t>organiz</w:t>
      </w:r>
      <w:r w:rsidR="001D4F19">
        <w:rPr>
          <w:rFonts w:ascii="Times New Roman" w:hAnsi="Times New Roman" w:cs="Times New Roman"/>
          <w:sz w:val="24"/>
          <w:szCs w:val="24"/>
        </w:rPr>
        <w:t>a</w:t>
      </w:r>
      <w:r w:rsidR="00F44259" w:rsidRPr="007937D0">
        <w:rPr>
          <w:rFonts w:ascii="Times New Roman" w:hAnsi="Times New Roman" w:cs="Times New Roman"/>
          <w:sz w:val="24"/>
          <w:szCs w:val="24"/>
        </w:rPr>
        <w:t>r</w:t>
      </w:r>
      <w:r w:rsidRPr="007937D0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>;</w:t>
      </w:r>
    </w:p>
    <w:p w:rsidR="005A712C" w:rsidRPr="007937D0" w:rsidRDefault="005A712C" w:rsidP="00793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eastAsia="Times New Roman" w:hAnsi="Times New Roman" w:cs="Times New Roman"/>
          <w:sz w:val="24"/>
          <w:szCs w:val="24"/>
          <w:lang w:val="ro-RO"/>
        </w:rPr>
        <w:t>În temeiul art. 129 alin. (1), art. 136 alin. (8), art.139 alin.(1), art.196 alin.(1), lit.a),  şi art. 197 alin. (1) din Ordonanța de urgență a Guvernului nr. 57/2019 privind Codul adrministrativ;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56512B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 xml:space="preserve"> 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2F24B6">
        <w:rPr>
          <w:sz w:val="24"/>
          <w:szCs w:val="24"/>
        </w:rPr>
        <w:t>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37D0" w:rsidRDefault="007937D0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37D0" w:rsidRPr="00D27CB7" w:rsidRDefault="007937D0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DE412D" w:rsidRPr="00D27CB7" w:rsidRDefault="00DE412D" w:rsidP="00DE4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3132/20.09.2019 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6BFA" w:rsidRPr="001E49DA" w:rsidRDefault="00426BFA" w:rsidP="00426BF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REFERAT DE APROBARE PENTRU PROIECTUL DE HOTĂRÂRE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37D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56512B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="007937D0">
        <w:rPr>
          <w:rFonts w:ascii="Times New Roman" w:hAnsi="Times New Roman" w:cs="Times New Roman"/>
          <w:sz w:val="24"/>
          <w:szCs w:val="24"/>
          <w:lang w:val="ro-RO"/>
        </w:rPr>
        <w:t xml:space="preserve">, având în vedere că </w:t>
      </w:r>
      <w:r w:rsidR="007937D0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începând cu luna </w:t>
      </w:r>
      <w:r w:rsidR="0056512B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56512B">
        <w:rPr>
          <w:rFonts w:ascii="Times New Roman" w:hAnsi="Times New Roman" w:cs="Times New Roman"/>
          <w:sz w:val="24"/>
          <w:szCs w:val="24"/>
          <w:lang w:val="ro-RO"/>
        </w:rPr>
        <w:t xml:space="preserve">Albu Ioan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 fost ales preşedinte de şedinţă</w:t>
      </w:r>
      <w:r w:rsidR="007937D0">
        <w:rPr>
          <w:rFonts w:ascii="Times New Roman" w:hAnsi="Times New Roman" w:cs="Times New Roman"/>
          <w:sz w:val="24"/>
          <w:szCs w:val="24"/>
          <w:lang w:val="ro-RO"/>
        </w:rPr>
        <w:t xml:space="preserve"> potrivit HCL nr. 39/2019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56512B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071C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5C06B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0C1722" w:rsidTr="000C1722">
        <w:tc>
          <w:tcPr>
            <w:tcW w:w="4428" w:type="dxa"/>
          </w:tcPr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ROMÂNIA</w:t>
            </w:r>
          </w:p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JUDEŢUL SIBIU</w:t>
            </w:r>
          </w:p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COMUNA BOIŢA</w:t>
            </w:r>
          </w:p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PRIMĂRIA </w:t>
            </w:r>
          </w:p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483BD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3140/23.09.2019  </w:t>
            </w:r>
          </w:p>
          <w:p w:rsidR="000C1722" w:rsidRDefault="000C1722" w:rsidP="007924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28" w:type="dxa"/>
          </w:tcPr>
          <w:p w:rsidR="000C1722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APROB</w:t>
            </w:r>
            <w:r w:rsidR="00E501C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</w:t>
            </w:r>
          </w:p>
          <w:p w:rsidR="000C1722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  <w:p w:rsidR="000C1722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</w:tr>
    </w:tbl>
    <w:p w:rsidR="000C1722" w:rsidRDefault="000C1722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3B3006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3B3006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56512B" w:rsidRPr="003B3006">
        <w:rPr>
          <w:rFonts w:ascii="Times New Roman" w:hAnsi="Times New Roman" w:cs="Times New Roman"/>
          <w:sz w:val="24"/>
          <w:szCs w:val="24"/>
          <w:lang w:val="ro-RO"/>
        </w:rPr>
        <w:t>39</w:t>
      </w:r>
      <w:r w:rsidR="00BF4AF8" w:rsidRPr="003B3006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F24B6" w:rsidRPr="003B3006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071CC8" w:rsidRPr="003B3006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56512B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Albu Ioan </w:t>
      </w:r>
      <w:r w:rsidR="00CA1374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56512B" w:rsidRPr="003B3006">
        <w:rPr>
          <w:rFonts w:ascii="Times New Roman" w:hAnsi="Times New Roman" w:cs="Times New Roman"/>
          <w:sz w:val="24"/>
          <w:szCs w:val="24"/>
          <w:lang w:val="ro-RO"/>
        </w:rPr>
        <w:t>iulie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24B6" w:rsidRPr="003B3006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3B3006" w:rsidRDefault="0079243D" w:rsidP="00BF4A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56512B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071CC8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a anului 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24B6" w:rsidRPr="003B3006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56512B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Albu Ioan </w:t>
      </w:r>
      <w:r w:rsidR="00990D38" w:rsidRPr="003B3006">
        <w:rPr>
          <w:rFonts w:ascii="Times New Roman" w:hAnsi="Times New Roman" w:cs="Times New Roman"/>
          <w:sz w:val="24"/>
          <w:szCs w:val="24"/>
          <w:lang w:val="ro-RO"/>
        </w:rPr>
        <w:t>a fost ales preşedinte de şedinţă, conform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H.C.L. nr. </w:t>
      </w:r>
      <w:r w:rsidR="0049330C" w:rsidRPr="003B3006">
        <w:rPr>
          <w:rFonts w:ascii="Times New Roman" w:hAnsi="Times New Roman" w:cs="Times New Roman"/>
          <w:sz w:val="24"/>
          <w:szCs w:val="24"/>
          <w:lang w:val="ro-RO"/>
        </w:rPr>
        <w:t>24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F24B6" w:rsidRPr="003B3006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49330C" w:rsidRPr="003B3006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 privind alegerea preşedintelui de şedinţă,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iar potrivit art.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>123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alin.(1) din 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OUG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nr.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>57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>Codul administrativ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3B3006">
        <w:rPr>
          <w:rFonts w:ascii="Times New Roman" w:hAnsi="Times New Roman" w:cs="Times New Roman"/>
          <w:i/>
          <w:sz w:val="24"/>
          <w:szCs w:val="24"/>
          <w:lang w:val="ro-RO"/>
        </w:rPr>
        <w:t>„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termenul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stabilit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regulamentul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organizare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funcţionare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local, un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perioadă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mult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3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luni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, care conduce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semnează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Preşedintele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vot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majoritate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simplă</w:t>
      </w:r>
      <w:proofErr w:type="spellEnd"/>
      <w:r w:rsidRPr="003B3006">
        <w:rPr>
          <w:rFonts w:ascii="Times New Roman" w:hAnsi="Times New Roman" w:cs="Times New Roman"/>
          <w:i/>
          <w:sz w:val="24"/>
          <w:szCs w:val="24"/>
        </w:rPr>
        <w:t>”</w:t>
      </w:r>
      <w:r w:rsidRPr="003B30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3B300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B3006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 w:rsidRPr="003B3006">
        <w:rPr>
          <w:rFonts w:ascii="Times New Roman" w:hAnsi="Times New Roman" w:cs="Times New Roman"/>
          <w:sz w:val="24"/>
          <w:szCs w:val="24"/>
        </w:rPr>
        <w:t xml:space="preserve">, </w:t>
      </w:r>
      <w:r w:rsidRPr="003B3006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3B300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56512B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5C06BD" w:rsidRPr="003B3006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12C92"/>
    <w:rsid w:val="000219D8"/>
    <w:rsid w:val="00034150"/>
    <w:rsid w:val="0004031A"/>
    <w:rsid w:val="00044DBF"/>
    <w:rsid w:val="00045A94"/>
    <w:rsid w:val="00056EE7"/>
    <w:rsid w:val="00071CC8"/>
    <w:rsid w:val="00080551"/>
    <w:rsid w:val="000B03B0"/>
    <w:rsid w:val="000C1722"/>
    <w:rsid w:val="000F5C58"/>
    <w:rsid w:val="000F75E2"/>
    <w:rsid w:val="00106FA8"/>
    <w:rsid w:val="0011343A"/>
    <w:rsid w:val="001236DE"/>
    <w:rsid w:val="001806EC"/>
    <w:rsid w:val="001B7600"/>
    <w:rsid w:val="001C2020"/>
    <w:rsid w:val="001C6336"/>
    <w:rsid w:val="001D4F19"/>
    <w:rsid w:val="001D5F06"/>
    <w:rsid w:val="002057F8"/>
    <w:rsid w:val="002A74DD"/>
    <w:rsid w:val="002C35E8"/>
    <w:rsid w:val="002D5B14"/>
    <w:rsid w:val="002F24B6"/>
    <w:rsid w:val="002F2BC5"/>
    <w:rsid w:val="003073FE"/>
    <w:rsid w:val="00336BAB"/>
    <w:rsid w:val="003A1DBC"/>
    <w:rsid w:val="003B3006"/>
    <w:rsid w:val="00426BFA"/>
    <w:rsid w:val="00463EE5"/>
    <w:rsid w:val="0049330C"/>
    <w:rsid w:val="004952BF"/>
    <w:rsid w:val="004E2A75"/>
    <w:rsid w:val="004F6179"/>
    <w:rsid w:val="005129D3"/>
    <w:rsid w:val="00523298"/>
    <w:rsid w:val="00527F99"/>
    <w:rsid w:val="0053055F"/>
    <w:rsid w:val="0056512B"/>
    <w:rsid w:val="00580625"/>
    <w:rsid w:val="00591350"/>
    <w:rsid w:val="00596023"/>
    <w:rsid w:val="005A712C"/>
    <w:rsid w:val="005C05C3"/>
    <w:rsid w:val="005C06BD"/>
    <w:rsid w:val="005F044D"/>
    <w:rsid w:val="005F7B9F"/>
    <w:rsid w:val="006054C9"/>
    <w:rsid w:val="00620F07"/>
    <w:rsid w:val="0063619B"/>
    <w:rsid w:val="00641D57"/>
    <w:rsid w:val="00657599"/>
    <w:rsid w:val="00674996"/>
    <w:rsid w:val="006A08FF"/>
    <w:rsid w:val="006F717F"/>
    <w:rsid w:val="0070253A"/>
    <w:rsid w:val="00720575"/>
    <w:rsid w:val="00732944"/>
    <w:rsid w:val="00764B72"/>
    <w:rsid w:val="00777719"/>
    <w:rsid w:val="0079036A"/>
    <w:rsid w:val="0079243D"/>
    <w:rsid w:val="007937D0"/>
    <w:rsid w:val="007B0E51"/>
    <w:rsid w:val="007B2E25"/>
    <w:rsid w:val="007C1EDB"/>
    <w:rsid w:val="007C3BE3"/>
    <w:rsid w:val="00800E33"/>
    <w:rsid w:val="00807C80"/>
    <w:rsid w:val="00861E72"/>
    <w:rsid w:val="008A35C5"/>
    <w:rsid w:val="008B02C3"/>
    <w:rsid w:val="008B05A6"/>
    <w:rsid w:val="008F5AD5"/>
    <w:rsid w:val="009637E1"/>
    <w:rsid w:val="00990D38"/>
    <w:rsid w:val="009A0E10"/>
    <w:rsid w:val="009A31AC"/>
    <w:rsid w:val="009C16D5"/>
    <w:rsid w:val="009C76D9"/>
    <w:rsid w:val="009E1606"/>
    <w:rsid w:val="009F767D"/>
    <w:rsid w:val="00A26BE5"/>
    <w:rsid w:val="00A90917"/>
    <w:rsid w:val="00B005A3"/>
    <w:rsid w:val="00B064A1"/>
    <w:rsid w:val="00B1760D"/>
    <w:rsid w:val="00B5294F"/>
    <w:rsid w:val="00BA463B"/>
    <w:rsid w:val="00BC56C4"/>
    <w:rsid w:val="00BD3A59"/>
    <w:rsid w:val="00BE475B"/>
    <w:rsid w:val="00BF4AF8"/>
    <w:rsid w:val="00C40BF6"/>
    <w:rsid w:val="00C72BB1"/>
    <w:rsid w:val="00CA1374"/>
    <w:rsid w:val="00CA42CA"/>
    <w:rsid w:val="00CE728C"/>
    <w:rsid w:val="00CF6DAD"/>
    <w:rsid w:val="00D0634D"/>
    <w:rsid w:val="00D10E76"/>
    <w:rsid w:val="00D14E12"/>
    <w:rsid w:val="00D43E34"/>
    <w:rsid w:val="00D81111"/>
    <w:rsid w:val="00DC393D"/>
    <w:rsid w:val="00DD0DE8"/>
    <w:rsid w:val="00DE1F27"/>
    <w:rsid w:val="00DE412D"/>
    <w:rsid w:val="00E06E8C"/>
    <w:rsid w:val="00E16D9D"/>
    <w:rsid w:val="00E501CD"/>
    <w:rsid w:val="00E51E5A"/>
    <w:rsid w:val="00E55AAC"/>
    <w:rsid w:val="00E745EC"/>
    <w:rsid w:val="00E82B24"/>
    <w:rsid w:val="00EA1C11"/>
    <w:rsid w:val="00F44259"/>
    <w:rsid w:val="00F45C3E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94</cp:revision>
  <cp:lastPrinted>2019-06-20T12:22:00Z</cp:lastPrinted>
  <dcterms:created xsi:type="dcterms:W3CDTF">2015-02-10T08:25:00Z</dcterms:created>
  <dcterms:modified xsi:type="dcterms:W3CDTF">2019-09-24T07:48:00Z</dcterms:modified>
</cp:coreProperties>
</file>